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A7" w:rsidRPr="00E21EA7" w:rsidRDefault="00E21EA7" w:rsidP="00E21EA7">
      <w:pPr>
        <w:spacing w:after="0" w:line="288" w:lineRule="auto"/>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ПРАВИТЕЛЬСТВО РОССИЙСКОЙ ФЕДЕРАЦИИ</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ПОСТАНОВЛЕНИЕ</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от 24 марта 2011 г. N 207</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 МИНИМАЛЬНО НЕОБХОДИМЫХ ТРЕБОВАНИЯХ</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К ВЫДАЧЕ САМОРЕГУЛИРУЕМЫМИ ОРГАНИЗАЦИЯМИ СВИДЕТЕЛЬСТВ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 xml:space="preserve">О ДОПУСКЕ К РАБОТАМ НА ОСОБО </w:t>
      </w:r>
      <w:proofErr w:type="gramStart"/>
      <w:r w:rsidRPr="00E21EA7">
        <w:rPr>
          <w:rFonts w:ascii="Verdana" w:eastAsia="Times New Roman" w:hAnsi="Verdana" w:cs="Times New Roman"/>
          <w:b/>
          <w:bCs/>
          <w:sz w:val="21"/>
          <w:szCs w:val="21"/>
        </w:rPr>
        <w:t>ОПАСНЫХ</w:t>
      </w:r>
      <w:proofErr w:type="gramEnd"/>
      <w:r w:rsidRPr="00E21EA7">
        <w:rPr>
          <w:rFonts w:ascii="Verdana" w:eastAsia="Times New Roman" w:hAnsi="Verdana" w:cs="Times New Roman"/>
          <w:b/>
          <w:bCs/>
          <w:sz w:val="21"/>
          <w:szCs w:val="21"/>
        </w:rPr>
        <w:t xml:space="preserve"> И ТЕХНИЧЕСКИ СЛОЖНЫХ</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 xml:space="preserve">ОБЪЕКТАХ КАПИТАЛЬНОГО СТРОИТЕЛЬСТВА, </w:t>
      </w:r>
      <w:proofErr w:type="gramStart"/>
      <w:r w:rsidRPr="00E21EA7">
        <w:rPr>
          <w:rFonts w:ascii="Verdana" w:eastAsia="Times New Roman" w:hAnsi="Verdana" w:cs="Times New Roman"/>
          <w:b/>
          <w:bCs/>
          <w:sz w:val="21"/>
          <w:szCs w:val="21"/>
        </w:rPr>
        <w:t>ОКАЗЫВАЮЩИМ</w:t>
      </w:r>
      <w:proofErr w:type="gramEnd"/>
      <w:r w:rsidRPr="00E21EA7">
        <w:rPr>
          <w:rFonts w:ascii="Verdana" w:eastAsia="Times New Roman" w:hAnsi="Verdana" w:cs="Times New Roman"/>
          <w:b/>
          <w:bCs/>
          <w:sz w:val="21"/>
          <w:szCs w:val="21"/>
        </w:rPr>
        <w:t xml:space="preserve"> ВЛИЯНИЕ</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НА БЕЗОПАСНОСТЬ УКАЗАННЫХ ОБЪЕКТОВ</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В соответствии с </w:t>
      </w:r>
      <w:r w:rsidRPr="00E21EA7">
        <w:rPr>
          <w:rFonts w:ascii="Verdana" w:eastAsia="Times New Roman" w:hAnsi="Verdana" w:cs="Times New Roman"/>
          <w:color w:val="0000FF"/>
          <w:sz w:val="21"/>
          <w:szCs w:val="21"/>
          <w:u w:val="single"/>
        </w:rPr>
        <w:t>частью 9 статьи 55.5</w:t>
      </w:r>
      <w:r w:rsidRPr="00E21EA7">
        <w:rPr>
          <w:rFonts w:ascii="Verdana" w:eastAsia="Times New Roman" w:hAnsi="Verdana" w:cs="Times New Roman"/>
          <w:color w:val="000000"/>
          <w:sz w:val="21"/>
          <w:szCs w:val="21"/>
        </w:rPr>
        <w:t xml:space="preserve"> Градостроительного кодекса Российской Федерации Правительство Российской Федерации постановляет: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1. Установить:</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минимально необходимые требования к выдаче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использования атомной энергии, согласно </w:t>
      </w:r>
      <w:r w:rsidRPr="00E21EA7">
        <w:rPr>
          <w:rFonts w:ascii="Verdana" w:eastAsia="Times New Roman" w:hAnsi="Verdana" w:cs="Times New Roman"/>
          <w:color w:val="0000FF"/>
          <w:sz w:val="21"/>
          <w:szCs w:val="21"/>
          <w:u w:val="single"/>
        </w:rPr>
        <w:t>приложению N 1</w:t>
      </w:r>
      <w:r w:rsidRPr="00E21EA7">
        <w:rPr>
          <w:rFonts w:ascii="Verdana" w:eastAsia="Times New Roman" w:hAnsi="Verdana" w:cs="Times New Roman"/>
          <w:color w:val="000000"/>
          <w:sz w:val="21"/>
          <w:szCs w:val="21"/>
        </w:rPr>
        <w:t>;</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минимально необходимые требования к выдаче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свидетельств о допуске к работам по подготовке проектной документации, которые оказывают влияние на безопасность объектов использования атомной энергии, согласно </w:t>
      </w:r>
      <w:r w:rsidRPr="00E21EA7">
        <w:rPr>
          <w:rFonts w:ascii="Verdana" w:eastAsia="Times New Roman" w:hAnsi="Verdana" w:cs="Times New Roman"/>
          <w:color w:val="0000FF"/>
          <w:sz w:val="21"/>
          <w:szCs w:val="21"/>
          <w:u w:val="single"/>
        </w:rPr>
        <w:t>приложению N 2</w:t>
      </w:r>
      <w:r w:rsidRPr="00E21EA7">
        <w:rPr>
          <w:rFonts w:ascii="Verdana" w:eastAsia="Times New Roman" w:hAnsi="Verdana" w:cs="Times New Roman"/>
          <w:color w:val="000000"/>
          <w:sz w:val="21"/>
          <w:szCs w:val="21"/>
        </w:rPr>
        <w:t>;</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минимально необходимые требования к выдаче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свидетельств о допуске к работам по инженерным изысканиям, которые оказывают влияние на безопасность объектов использования атомной энергии, согласно </w:t>
      </w:r>
      <w:r w:rsidRPr="00E21EA7">
        <w:rPr>
          <w:rFonts w:ascii="Verdana" w:eastAsia="Times New Roman" w:hAnsi="Verdana" w:cs="Times New Roman"/>
          <w:color w:val="0000FF"/>
          <w:sz w:val="21"/>
          <w:szCs w:val="21"/>
          <w:u w:val="single"/>
        </w:rPr>
        <w:t>приложению N 3</w:t>
      </w:r>
      <w:r w:rsidRPr="00E21EA7">
        <w:rPr>
          <w:rFonts w:ascii="Verdana" w:eastAsia="Times New Roman" w:hAnsi="Verdana" w:cs="Times New Roman"/>
          <w:color w:val="000000"/>
          <w:sz w:val="21"/>
          <w:szCs w:val="21"/>
        </w:rPr>
        <w:t>;</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минимально необходимые требования к выдаче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особо опасных и технически сложных объектов (кроме объектов использования атомной энергии), согласно </w:t>
      </w:r>
      <w:r w:rsidRPr="00E21EA7">
        <w:rPr>
          <w:rFonts w:ascii="Verdana" w:eastAsia="Times New Roman" w:hAnsi="Verdana" w:cs="Times New Roman"/>
          <w:color w:val="0000FF"/>
          <w:sz w:val="21"/>
          <w:szCs w:val="21"/>
          <w:u w:val="single"/>
        </w:rPr>
        <w:t>приложению N 4</w:t>
      </w:r>
      <w:r w:rsidRPr="00E21EA7">
        <w:rPr>
          <w:rFonts w:ascii="Verdana" w:eastAsia="Times New Roman" w:hAnsi="Verdana" w:cs="Times New Roman"/>
          <w:color w:val="000000"/>
          <w:sz w:val="21"/>
          <w:szCs w:val="21"/>
        </w:rPr>
        <w:t>;</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минимально необходимые требования к выдаче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свидетельств о допуске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согласно </w:t>
      </w:r>
      <w:r w:rsidRPr="00E21EA7">
        <w:rPr>
          <w:rFonts w:ascii="Verdana" w:eastAsia="Times New Roman" w:hAnsi="Verdana" w:cs="Times New Roman"/>
          <w:color w:val="0000FF"/>
          <w:sz w:val="21"/>
          <w:szCs w:val="21"/>
          <w:u w:val="single"/>
        </w:rPr>
        <w:t>приложению N 5</w:t>
      </w:r>
      <w:r w:rsidRPr="00E21EA7">
        <w:rPr>
          <w:rFonts w:ascii="Verdana" w:eastAsia="Times New Roman" w:hAnsi="Verdana" w:cs="Times New Roman"/>
          <w:color w:val="000000"/>
          <w:sz w:val="21"/>
          <w:szCs w:val="21"/>
        </w:rPr>
        <w:t>;</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минимально необходимые требования к выдаче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свидетельств о допуске к работам по инженерным изысканиям, </w:t>
      </w:r>
      <w:r w:rsidRPr="00E21EA7">
        <w:rPr>
          <w:rFonts w:ascii="Verdana" w:eastAsia="Times New Roman" w:hAnsi="Verdana" w:cs="Times New Roman"/>
          <w:color w:val="000000"/>
          <w:sz w:val="21"/>
          <w:szCs w:val="21"/>
        </w:rPr>
        <w:lastRenderedPageBreak/>
        <w:t xml:space="preserve">которые оказывают влияние на безопасность особо опасных и технически сложных объектов (кроме объектов использования атомной энергии), согласно </w:t>
      </w:r>
      <w:r w:rsidRPr="00E21EA7">
        <w:rPr>
          <w:rFonts w:ascii="Verdana" w:eastAsia="Times New Roman" w:hAnsi="Verdana" w:cs="Times New Roman"/>
          <w:color w:val="0000FF"/>
          <w:sz w:val="21"/>
          <w:szCs w:val="21"/>
          <w:u w:val="single"/>
        </w:rPr>
        <w:t>приложению N 6</w:t>
      </w:r>
      <w:r w:rsidRPr="00E21EA7">
        <w:rPr>
          <w:rFonts w:ascii="Verdana" w:eastAsia="Times New Roman" w:hAnsi="Verdana" w:cs="Times New Roman"/>
          <w:color w:val="000000"/>
          <w:sz w:val="21"/>
          <w:szCs w:val="21"/>
        </w:rPr>
        <w:t>.</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2. </w:t>
      </w:r>
      <w:proofErr w:type="gramStart"/>
      <w:r w:rsidRPr="00E21EA7">
        <w:rPr>
          <w:rFonts w:ascii="Verdana" w:eastAsia="Times New Roman" w:hAnsi="Verdana" w:cs="Times New Roman"/>
          <w:color w:val="000000"/>
          <w:sz w:val="21"/>
          <w:szCs w:val="21"/>
        </w:rPr>
        <w:t xml:space="preserve">Признать утратившим силу </w:t>
      </w:r>
      <w:r w:rsidRPr="00E21EA7">
        <w:rPr>
          <w:rFonts w:ascii="Verdana" w:eastAsia="Times New Roman" w:hAnsi="Verdana" w:cs="Times New Roman"/>
          <w:color w:val="B5B2FF"/>
          <w:sz w:val="21"/>
          <w:szCs w:val="21"/>
          <w:u w:val="single"/>
        </w:rPr>
        <w:t>Постановление</w:t>
      </w:r>
      <w:r w:rsidRPr="00E21EA7">
        <w:rPr>
          <w:rFonts w:ascii="Verdana" w:eastAsia="Times New Roman" w:hAnsi="Verdana" w:cs="Times New Roman"/>
          <w:color w:val="000000"/>
          <w:sz w:val="21"/>
          <w:szCs w:val="21"/>
        </w:rPr>
        <w:t xml:space="preserve"> Правительства Российской Федерации от 3 февраля 2010 г. N 48 "О минимально необходимых требованиях к выдаче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(Собрание законодательства Российской Федерации, 2010, N 7, ст. 756).</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Председатель Правительства</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Российской Федерации</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В.ПУТИН</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Приложение N 1</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к Постановлению Правительства</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Российской Федерации</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от 24 марта 2011 г. N 207</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МИНИМАЛЬНО НЕОБХОДИМЫЕ ТРЕБОВАНИЯ</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К ВЫДАЧЕ САМОРЕГУЛИРУЕМЫМИ ОРГАНИЗАЦИЯМИ СВИДЕТЕЛЬСТВ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 ДОПУСКЕ К РАБОТАМ ПО СТРОИТЕЛЬСТВУ, РЕКОНСТРУКЦИИ</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И КАПИТАЛЬНОМУ РЕМОНТУ ОБЪЕКТОВ КАПИТАЛЬНОГО СТРОИТЕЛЬСТВА,</w:t>
      </w:r>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КОТОРЫЕ</w:t>
      </w:r>
      <w:proofErr w:type="gramEnd"/>
      <w:r w:rsidRPr="00E21EA7">
        <w:rPr>
          <w:rFonts w:ascii="Verdana" w:eastAsia="Times New Roman" w:hAnsi="Verdana" w:cs="Times New Roman"/>
          <w:b/>
          <w:bCs/>
          <w:sz w:val="21"/>
          <w:szCs w:val="21"/>
        </w:rPr>
        <w:t xml:space="preserve"> ОКАЗЫВАЮТ ВЛИЯНИЕ НА БЕЗОПАСНОСТЬ ОБЪЕКТОВ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ИСПОЛЬЗОВАНИЯ АТОМНОЙ ЭНЕРГИИ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1. </w:t>
      </w:r>
      <w:proofErr w:type="gramStart"/>
      <w:r w:rsidRPr="00E21EA7">
        <w:rPr>
          <w:rFonts w:ascii="Verdana" w:eastAsia="Times New Roman" w:hAnsi="Verdana" w:cs="Times New Roman"/>
          <w:color w:val="000000"/>
          <w:sz w:val="21"/>
          <w:szCs w:val="21"/>
        </w:rPr>
        <w:t>Минимально необходимым требованием к кадровому составу заявителя на получение свидетельства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использования атомной энергии (за исключением работ по организации строительства, работ по устройству объектов использования атомной энергии, работ по осуществлению строительного контроля), является наличие в штате по основному месту работы:</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lastRenderedPageBreak/>
        <w:t>а) не менее 3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7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б) не менее 7 работников - специалистов технических, </w:t>
      </w:r>
      <w:proofErr w:type="spellStart"/>
      <w:r w:rsidRPr="00E21EA7">
        <w:rPr>
          <w:rFonts w:ascii="Verdana" w:eastAsia="Times New Roman" w:hAnsi="Verdana" w:cs="Times New Roman"/>
          <w:color w:val="000000"/>
          <w:sz w:val="21"/>
          <w:szCs w:val="21"/>
        </w:rPr>
        <w:t>энергомеханических</w:t>
      </w:r>
      <w:proofErr w:type="spellEnd"/>
      <w:r w:rsidRPr="00E21EA7">
        <w:rPr>
          <w:rFonts w:ascii="Verdana" w:eastAsia="Times New Roman" w:hAnsi="Verdana" w:cs="Times New Roman"/>
          <w:color w:val="000000"/>
          <w:sz w:val="21"/>
          <w:szCs w:val="21"/>
        </w:rPr>
        <w:t>, контрольных и других технических служб и подразделений (далее - специалисты),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 лет, из них не менее 4 работников, имеющих высшее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не менее 3 работников, занимающих должности руководителей производственных структурных подразделений (начальники участков, прорабы, мастера) (далее - руководители подразделений),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г) не менее 15 работников рабочих профессий, соответствующих заявленным видам работ, имеющих квалификационный разряд не ниже 4-го разряда соответствующей профессии и стаж работы в области строительства не менее 3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д</w:t>
      </w:r>
      <w:proofErr w:type="spellEnd"/>
      <w:r w:rsidRPr="00E21EA7">
        <w:rPr>
          <w:rFonts w:ascii="Verdana" w:eastAsia="Times New Roman" w:hAnsi="Verdana" w:cs="Times New Roman"/>
          <w:color w:val="000000"/>
          <w:sz w:val="21"/>
          <w:szCs w:val="21"/>
        </w:rPr>
        <w:t>)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2. Минимально необходимым требованием </w:t>
      </w:r>
      <w:proofErr w:type="gramStart"/>
      <w:r w:rsidRPr="00E21EA7">
        <w:rPr>
          <w:rFonts w:ascii="Verdana" w:eastAsia="Times New Roman" w:hAnsi="Verdana" w:cs="Times New Roman"/>
          <w:color w:val="000000"/>
          <w:sz w:val="21"/>
          <w:szCs w:val="21"/>
        </w:rPr>
        <w:t>к кадровому составу заявителя при получении свидетельства о допуске на выполнение работ по осуществлению</w:t>
      </w:r>
      <w:proofErr w:type="gramEnd"/>
      <w:r w:rsidRPr="00E21EA7">
        <w:rPr>
          <w:rFonts w:ascii="Verdana" w:eastAsia="Times New Roman" w:hAnsi="Verdana" w:cs="Times New Roman"/>
          <w:color w:val="000000"/>
          <w:sz w:val="21"/>
          <w:szCs w:val="21"/>
        </w:rPr>
        <w:t xml:space="preserve"> строительного контроля на объектах использования атомной энергии является наличие в штате по основному месту работы:</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не менее 3 руководителей, имеющих высшее профессиональное образование соответствующего профиля и стаж работы в области строительства не менее 7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из них не менее 4 работников, имеющих высшее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3. </w:t>
      </w:r>
      <w:proofErr w:type="gramStart"/>
      <w:r w:rsidRPr="00E21EA7">
        <w:rPr>
          <w:rFonts w:ascii="Verdana" w:eastAsia="Times New Roman" w:hAnsi="Verdana" w:cs="Times New Roman"/>
          <w:color w:val="000000"/>
          <w:sz w:val="21"/>
          <w:szCs w:val="21"/>
        </w:rPr>
        <w:t xml:space="preserve">Минимально необходимыми требованиями к заявителю при получении свидетельства о допуске на выполнение работ по организации строительства объектов использования атомной энергии (объектов с ядерными установками, </w:t>
      </w:r>
      <w:r w:rsidRPr="00E21EA7">
        <w:rPr>
          <w:rFonts w:ascii="Verdana" w:eastAsia="Times New Roman" w:hAnsi="Verdana" w:cs="Times New Roman"/>
          <w:color w:val="000000"/>
          <w:sz w:val="21"/>
          <w:szCs w:val="21"/>
        </w:rPr>
        <w:lastRenderedPageBreak/>
        <w:t>объектов ядерного оружейного комплекса, ускорителей элементарных частиц и горячих камер, объектов хранения ядерных материалов и радиоактивных веществ, хранилищ радиоактивных отходов, объектов ядерного топливного цикла, объектов по добыче и переработке урана) и организации работ по выводу из</w:t>
      </w:r>
      <w:proofErr w:type="gramEnd"/>
      <w:r w:rsidRPr="00E21EA7">
        <w:rPr>
          <w:rFonts w:ascii="Verdana" w:eastAsia="Times New Roman" w:hAnsi="Verdana" w:cs="Times New Roman"/>
          <w:color w:val="000000"/>
          <w:sz w:val="21"/>
          <w:szCs w:val="21"/>
        </w:rPr>
        <w:t xml:space="preserve"> эксплуатации объектов использования атомной энергии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наличие в штате по основному месту работы следующего количества работников в зависимости от суммы договора: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10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60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11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500 млн. рублей - не менее 3 руководителей, имеющих высшее профессиональное образование соответствующего профиля и стаж работы в области строительства не менее 7 лет, и не менее 18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3 млрд. рублей - не менее 4 руководителей, имеющих высшее профессиональное образование соответствующего профиля и стаж работы в области строительства не менее 7 лет, и не менее 25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10 млрд. рублей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30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 xml:space="preserve">10 млрд. рублей и более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w:t>
      </w:r>
      <w:r w:rsidRPr="00E21EA7">
        <w:rPr>
          <w:rFonts w:ascii="Verdana" w:eastAsia="Times New Roman" w:hAnsi="Verdana" w:cs="Times New Roman"/>
          <w:color w:val="000000"/>
          <w:sz w:val="21"/>
          <w:szCs w:val="21"/>
        </w:rPr>
        <w:lastRenderedPageBreak/>
        <w:t>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4. Минимально необходимыми требованиями к заявителю-застройщику при получении свидетельства о допуске на выполнение работ, отнесенных к устройству объектов использования атомной энергии,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наличие в штате по основному месту работы следующего количества работников в зависимости от суммы договора: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10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60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500 млн. рублей - не менее 3 руководителей, имеющих высшее профессиональное образование соответствующего профиля и стаж работы в области строительства не менее 7 лет, и не менее 11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3 млрд. рублей - не менее 4 руководителей, имеющих высшее профессиональное образование соответствующего профиля и стаж работы в области строительства не менее 7 лет, и не менее 18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 xml:space="preserve">не более 10 млрд. рублей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25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w:t>
      </w:r>
      <w:r w:rsidRPr="00E21EA7">
        <w:rPr>
          <w:rFonts w:ascii="Verdana" w:eastAsia="Times New Roman" w:hAnsi="Verdana" w:cs="Times New Roman"/>
          <w:color w:val="000000"/>
          <w:sz w:val="21"/>
          <w:szCs w:val="21"/>
        </w:rPr>
        <w:lastRenderedPageBreak/>
        <w:t>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10 млрд. рублей и более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30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наличие свидетельства о допуске к работам по осуществлению строительного контроля на объектах использования атомной энергии;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5. </w:t>
      </w:r>
      <w:proofErr w:type="gramStart"/>
      <w:r w:rsidRPr="00E21EA7">
        <w:rPr>
          <w:rFonts w:ascii="Verdana" w:eastAsia="Times New Roman" w:hAnsi="Verdana" w:cs="Times New Roman"/>
          <w:color w:val="000000"/>
          <w:sz w:val="21"/>
          <w:szCs w:val="21"/>
        </w:rPr>
        <w:t xml:space="preserve">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w:t>
      </w:r>
      <w:r w:rsidRPr="00E21EA7">
        <w:rPr>
          <w:rFonts w:ascii="Verdana" w:eastAsia="Times New Roman" w:hAnsi="Verdana" w:cs="Times New Roman"/>
          <w:color w:val="0000FF"/>
          <w:sz w:val="21"/>
          <w:szCs w:val="21"/>
          <w:u w:val="single"/>
        </w:rPr>
        <w:t>частью 4 статьи 55.8</w:t>
      </w:r>
      <w:r w:rsidRPr="00E21EA7">
        <w:rPr>
          <w:rFonts w:ascii="Verdana" w:eastAsia="Times New Roman" w:hAnsi="Verdana" w:cs="Times New Roman"/>
          <w:color w:val="000000"/>
          <w:sz w:val="21"/>
          <w:szCs w:val="21"/>
        </w:rPr>
        <w:t xml:space="preserve"> Градостроительного кодекса Российской Федерации, численность руководителей, специалистов, руководителей подразделений и квалифицированных рабочих определяется в отношении каждой из групп работников, указанных в </w:t>
      </w:r>
      <w:r w:rsidRPr="00E21EA7">
        <w:rPr>
          <w:rFonts w:ascii="Verdana" w:eastAsia="Times New Roman" w:hAnsi="Verdana" w:cs="Times New Roman"/>
          <w:color w:val="0000FF"/>
          <w:sz w:val="21"/>
          <w:szCs w:val="21"/>
          <w:u w:val="single"/>
        </w:rPr>
        <w:t>подпунктах</w:t>
      </w:r>
      <w:proofErr w:type="gramEnd"/>
      <w:r w:rsidRPr="00E21EA7">
        <w:rPr>
          <w:rFonts w:ascii="Verdana" w:eastAsia="Times New Roman" w:hAnsi="Verdana" w:cs="Times New Roman"/>
          <w:color w:val="0000FF"/>
          <w:sz w:val="21"/>
          <w:szCs w:val="21"/>
          <w:u w:val="single"/>
        </w:rPr>
        <w:t xml:space="preserve"> "а"</w:t>
      </w:r>
      <w:r w:rsidRPr="00E21EA7">
        <w:rPr>
          <w:rFonts w:ascii="Verdana" w:eastAsia="Times New Roman" w:hAnsi="Verdana" w:cs="Times New Roman"/>
          <w:color w:val="000000"/>
          <w:sz w:val="21"/>
          <w:szCs w:val="21"/>
        </w:rPr>
        <w:t xml:space="preserve"> - </w:t>
      </w:r>
      <w:r w:rsidRPr="00E21EA7">
        <w:rPr>
          <w:rFonts w:ascii="Verdana" w:eastAsia="Times New Roman" w:hAnsi="Verdana" w:cs="Times New Roman"/>
          <w:color w:val="0000FF"/>
          <w:sz w:val="21"/>
          <w:szCs w:val="21"/>
          <w:u w:val="single"/>
        </w:rPr>
        <w:t>"г" пункта 1</w:t>
      </w:r>
      <w:r w:rsidRPr="00E21EA7">
        <w:rPr>
          <w:rFonts w:ascii="Verdana" w:eastAsia="Times New Roman" w:hAnsi="Verdana" w:cs="Times New Roman"/>
          <w:color w:val="000000"/>
          <w:sz w:val="21"/>
          <w:szCs w:val="21"/>
        </w:rPr>
        <w:t xml:space="preserve">, </w:t>
      </w:r>
      <w:r w:rsidRPr="00E21EA7">
        <w:rPr>
          <w:rFonts w:ascii="Verdana" w:eastAsia="Times New Roman" w:hAnsi="Verdana" w:cs="Times New Roman"/>
          <w:color w:val="0000FF"/>
          <w:sz w:val="21"/>
          <w:szCs w:val="21"/>
          <w:u w:val="single"/>
        </w:rPr>
        <w:t>пункте 2</w:t>
      </w:r>
      <w:r w:rsidRPr="00E21EA7">
        <w:rPr>
          <w:rFonts w:ascii="Verdana" w:eastAsia="Times New Roman" w:hAnsi="Verdana" w:cs="Times New Roman"/>
          <w:color w:val="000000"/>
          <w:sz w:val="21"/>
          <w:szCs w:val="21"/>
        </w:rPr>
        <w:t xml:space="preserve">, </w:t>
      </w:r>
      <w:r w:rsidRPr="00E21EA7">
        <w:rPr>
          <w:rFonts w:ascii="Verdana" w:eastAsia="Times New Roman" w:hAnsi="Verdana" w:cs="Times New Roman"/>
          <w:color w:val="0000FF"/>
          <w:sz w:val="21"/>
          <w:szCs w:val="21"/>
          <w:u w:val="single"/>
        </w:rPr>
        <w:t>подпункте "а" пункта 3</w:t>
      </w:r>
      <w:r w:rsidRPr="00E21EA7">
        <w:rPr>
          <w:rFonts w:ascii="Verdana" w:eastAsia="Times New Roman" w:hAnsi="Verdana" w:cs="Times New Roman"/>
          <w:color w:val="000000"/>
          <w:sz w:val="21"/>
          <w:szCs w:val="21"/>
        </w:rPr>
        <w:t xml:space="preserve">, </w:t>
      </w:r>
      <w:r w:rsidRPr="00E21EA7">
        <w:rPr>
          <w:rFonts w:ascii="Verdana" w:eastAsia="Times New Roman" w:hAnsi="Verdana" w:cs="Times New Roman"/>
          <w:color w:val="0000FF"/>
          <w:sz w:val="21"/>
          <w:szCs w:val="21"/>
          <w:u w:val="single"/>
        </w:rPr>
        <w:t>подпункте "а" пункта 4</w:t>
      </w:r>
      <w:r w:rsidRPr="00E21EA7">
        <w:rPr>
          <w:rFonts w:ascii="Verdana" w:eastAsia="Times New Roman" w:hAnsi="Verdana" w:cs="Times New Roman"/>
          <w:color w:val="000000"/>
          <w:sz w:val="21"/>
          <w:szCs w:val="21"/>
        </w:rPr>
        <w:t xml:space="preserve"> настоящих требований, по формуле:</w:t>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t xml:space="preserve">N = </w:t>
      </w:r>
      <w:proofErr w:type="spellStart"/>
      <w:r w:rsidRPr="00E21EA7">
        <w:rPr>
          <w:rFonts w:ascii="Verdana" w:eastAsia="Times New Roman" w:hAnsi="Verdana" w:cs="Times New Roman"/>
          <w:sz w:val="21"/>
          <w:szCs w:val="21"/>
        </w:rPr>
        <w:t>n</w:t>
      </w:r>
      <w:proofErr w:type="spellEnd"/>
      <w:r w:rsidRPr="00E21EA7">
        <w:rPr>
          <w:rFonts w:ascii="Verdana" w:eastAsia="Times New Roman" w:hAnsi="Verdana" w:cs="Times New Roman"/>
          <w:sz w:val="21"/>
          <w:szCs w:val="21"/>
        </w:rPr>
        <w:t xml:space="preserve"> + </w:t>
      </w:r>
      <w:proofErr w:type="spellStart"/>
      <w:r w:rsidRPr="00E21EA7">
        <w:rPr>
          <w:rFonts w:ascii="Verdana" w:eastAsia="Times New Roman" w:hAnsi="Verdana" w:cs="Times New Roman"/>
          <w:sz w:val="21"/>
          <w:szCs w:val="21"/>
        </w:rPr>
        <w:t>k</w:t>
      </w:r>
      <w:proofErr w:type="spellEnd"/>
      <w:r w:rsidRPr="00E21EA7">
        <w:rPr>
          <w:rFonts w:ascii="Verdana" w:eastAsia="Times New Roman" w:hAnsi="Verdana" w:cs="Times New Roman"/>
          <w:sz w:val="21"/>
          <w:szCs w:val="21"/>
        </w:rPr>
        <w:t xml:space="preserve"> (</w:t>
      </w:r>
      <w:proofErr w:type="spellStart"/>
      <w:r w:rsidRPr="00E21EA7">
        <w:rPr>
          <w:rFonts w:ascii="Verdana" w:eastAsia="Times New Roman" w:hAnsi="Verdana" w:cs="Times New Roman"/>
          <w:sz w:val="21"/>
          <w:szCs w:val="21"/>
        </w:rPr>
        <w:t>xn</w:t>
      </w:r>
      <w:proofErr w:type="spellEnd"/>
      <w:r w:rsidRPr="00E21EA7">
        <w:rPr>
          <w:rFonts w:ascii="Verdana" w:eastAsia="Times New Roman" w:hAnsi="Verdana" w:cs="Times New Roman"/>
          <w:sz w:val="21"/>
          <w:szCs w:val="21"/>
        </w:rPr>
        <w:t>),</w:t>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где: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N - общая численность работников соответствующей группы;</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n</w:t>
      </w:r>
      <w:proofErr w:type="spellEnd"/>
      <w:r w:rsidRPr="00E21EA7">
        <w:rPr>
          <w:rFonts w:ascii="Verdana" w:eastAsia="Times New Roman" w:hAnsi="Verdana" w:cs="Times New Roman"/>
          <w:color w:val="000000"/>
          <w:sz w:val="21"/>
          <w:szCs w:val="21"/>
        </w:rPr>
        <w:t xml:space="preserve"> - минимальная численность работников соответствующей группы;</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k</w:t>
      </w:r>
      <w:proofErr w:type="spellEnd"/>
      <w:r w:rsidRPr="00E21EA7">
        <w:rPr>
          <w:rFonts w:ascii="Verdana" w:eastAsia="Times New Roman" w:hAnsi="Verdana" w:cs="Times New Roman"/>
          <w:color w:val="000000"/>
          <w:sz w:val="21"/>
          <w:szCs w:val="21"/>
        </w:rPr>
        <w:t xml:space="preserve"> - коэффициент, составляющий: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не менее 0,3 - для руководителей и специалистов;</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не менее 0,5 - для руководителей подразделений и квалифицированных рабочих;</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x</w:t>
      </w:r>
      <w:proofErr w:type="spellEnd"/>
      <w:r w:rsidRPr="00E21EA7">
        <w:rPr>
          <w:rFonts w:ascii="Verdana" w:eastAsia="Times New Roman" w:hAnsi="Verdana" w:cs="Times New Roman"/>
          <w:color w:val="000000"/>
          <w:sz w:val="21"/>
          <w:szCs w:val="21"/>
        </w:rPr>
        <w:t xml:space="preserve"> - количество видов работ, на выполнение которых испрашивается допуск.</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6. Требованиями к повышению квалификации и аттестации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повышение квалификации в области строительства объектов использования атомной энергии руководителями, специалистами и руководителями структурных подразделений не реже 1 раза в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прохождение профессиональной переподготовки руководителями, специалистами и руководителями структурных подразделений в случаях, установленных законодательством Российской Федерации и локальными нормативными актами заявителя;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lastRenderedPageBreak/>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7. Требованием к имуществу является наличие у заявителя принадлежащего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 которые необходимы для выполнения соответствующих видов работ.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Состав и количество имущества, необходимого для выполнения соответствующих видов работ, определяются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при выдаче свидетельств о допуске к таким работам.</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8.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9.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Приложение N 2</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к Постановлению Правительства</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Российской Федерации</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от 24 марта 2011 г. N 207</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МИНИМАЛЬНО НЕОБХОДИМЫЕ ТРЕБОВАНИЯ</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К ВЫДАЧЕ САМОРЕГУЛИРУЕМЫМИ ОРГАНИЗАЦИЯМИ СВИДЕТЕЛЬСТВ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 ДОПУСКЕ К РАБОТАМ ПО ПОДГОТОВКЕ ПРОЕКТНОЙ ДОКУМЕНТАЦИИ,</w:t>
      </w:r>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КОТОРЫЕ</w:t>
      </w:r>
      <w:proofErr w:type="gramEnd"/>
      <w:r w:rsidRPr="00E21EA7">
        <w:rPr>
          <w:rFonts w:ascii="Verdana" w:eastAsia="Times New Roman" w:hAnsi="Verdana" w:cs="Times New Roman"/>
          <w:b/>
          <w:bCs/>
          <w:sz w:val="21"/>
          <w:szCs w:val="21"/>
        </w:rPr>
        <w:t xml:space="preserve"> ОКАЗЫВАЮТ ВЛИЯНИЕ НА БЕЗОПАСНОСТЬ ОБЪЕКТОВ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ИСПОЛЬЗОВАНИЯ АТОМНОЙ ЭНЕРГИИ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lastRenderedPageBreak/>
        <w:t xml:space="preserve">1. Минимально необходимым требованием </w:t>
      </w:r>
      <w:proofErr w:type="gramStart"/>
      <w:r w:rsidRPr="00E21EA7">
        <w:rPr>
          <w:rFonts w:ascii="Verdana" w:eastAsia="Times New Roman" w:hAnsi="Verdana" w:cs="Times New Roman"/>
          <w:color w:val="000000"/>
          <w:sz w:val="21"/>
          <w:szCs w:val="21"/>
        </w:rPr>
        <w:t>к кадровому составу заявителя на получение свидетельства о допуске к работам по подготовке</w:t>
      </w:r>
      <w:proofErr w:type="gramEnd"/>
      <w:r w:rsidRPr="00E21EA7">
        <w:rPr>
          <w:rFonts w:ascii="Verdana" w:eastAsia="Times New Roman" w:hAnsi="Verdana" w:cs="Times New Roman"/>
          <w:color w:val="000000"/>
          <w:sz w:val="21"/>
          <w:szCs w:val="21"/>
        </w:rPr>
        <w:t xml:space="preserve"> проектной документации, которые оказывают влияние на безопасность объектов использования атомной энергии, и организации подготовки такой документации является наличие в штате по основному месту работы:</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2.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w:t>
      </w:r>
      <w:r w:rsidRPr="00E21EA7">
        <w:rPr>
          <w:rFonts w:ascii="Verdana" w:eastAsia="Times New Roman" w:hAnsi="Verdana" w:cs="Times New Roman"/>
          <w:color w:val="0000FF"/>
          <w:sz w:val="21"/>
          <w:szCs w:val="21"/>
          <w:u w:val="single"/>
        </w:rPr>
        <w:t>частью 4 статьи 55.8</w:t>
      </w:r>
      <w:r w:rsidRPr="00E21EA7">
        <w:rPr>
          <w:rFonts w:ascii="Verdana" w:eastAsia="Times New Roman" w:hAnsi="Verdana" w:cs="Times New Roman"/>
          <w:color w:val="000000"/>
          <w:sz w:val="21"/>
          <w:szCs w:val="21"/>
        </w:rPr>
        <w:t xml:space="preserve"> Градостроительного кодекса Российской Федерации, численность специалистов определяется по формуле:</w:t>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t xml:space="preserve">N = </w:t>
      </w:r>
      <w:proofErr w:type="spellStart"/>
      <w:r w:rsidRPr="00E21EA7">
        <w:rPr>
          <w:rFonts w:ascii="Verdana" w:eastAsia="Times New Roman" w:hAnsi="Verdana" w:cs="Times New Roman"/>
          <w:sz w:val="21"/>
          <w:szCs w:val="21"/>
        </w:rPr>
        <w:t>n</w:t>
      </w:r>
      <w:proofErr w:type="spellEnd"/>
      <w:r w:rsidRPr="00E21EA7">
        <w:rPr>
          <w:rFonts w:ascii="Verdana" w:eastAsia="Times New Roman" w:hAnsi="Verdana" w:cs="Times New Roman"/>
          <w:sz w:val="21"/>
          <w:szCs w:val="21"/>
        </w:rPr>
        <w:t xml:space="preserve"> + </w:t>
      </w:r>
      <w:proofErr w:type="spellStart"/>
      <w:r w:rsidRPr="00E21EA7">
        <w:rPr>
          <w:rFonts w:ascii="Verdana" w:eastAsia="Times New Roman" w:hAnsi="Verdana" w:cs="Times New Roman"/>
          <w:sz w:val="21"/>
          <w:szCs w:val="21"/>
        </w:rPr>
        <w:t>k</w:t>
      </w:r>
      <w:proofErr w:type="spellEnd"/>
      <w:r w:rsidRPr="00E21EA7">
        <w:rPr>
          <w:rFonts w:ascii="Verdana" w:eastAsia="Times New Roman" w:hAnsi="Verdana" w:cs="Times New Roman"/>
          <w:sz w:val="21"/>
          <w:szCs w:val="21"/>
        </w:rPr>
        <w:t xml:space="preserve"> (</w:t>
      </w:r>
      <w:proofErr w:type="spellStart"/>
      <w:r w:rsidRPr="00E21EA7">
        <w:rPr>
          <w:rFonts w:ascii="Verdana" w:eastAsia="Times New Roman" w:hAnsi="Verdana" w:cs="Times New Roman"/>
          <w:sz w:val="21"/>
          <w:szCs w:val="21"/>
        </w:rPr>
        <w:t>xn</w:t>
      </w:r>
      <w:proofErr w:type="spellEnd"/>
      <w:r w:rsidRPr="00E21EA7">
        <w:rPr>
          <w:rFonts w:ascii="Verdana" w:eastAsia="Times New Roman" w:hAnsi="Verdana" w:cs="Times New Roman"/>
          <w:sz w:val="21"/>
          <w:szCs w:val="21"/>
        </w:rPr>
        <w:t>),</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где: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N - общая численность специалистов, необходимая для получения свидетельства на 2 и более вида работ в разных группах видов работ;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n</w:t>
      </w:r>
      <w:proofErr w:type="spellEnd"/>
      <w:r w:rsidRPr="00E21EA7">
        <w:rPr>
          <w:rFonts w:ascii="Verdana" w:eastAsia="Times New Roman" w:hAnsi="Verdana" w:cs="Times New Roman"/>
          <w:color w:val="000000"/>
          <w:sz w:val="21"/>
          <w:szCs w:val="21"/>
        </w:rPr>
        <w:t xml:space="preserve"> - минимальная численность специалистов, предусмотренная </w:t>
      </w:r>
      <w:r w:rsidRPr="00E21EA7">
        <w:rPr>
          <w:rFonts w:ascii="Verdana" w:eastAsia="Times New Roman" w:hAnsi="Verdana" w:cs="Times New Roman"/>
          <w:color w:val="0000FF"/>
          <w:sz w:val="21"/>
          <w:szCs w:val="21"/>
          <w:u w:val="single"/>
        </w:rPr>
        <w:t>подпунктом "б" пункта 1</w:t>
      </w:r>
      <w:r w:rsidRPr="00E21EA7">
        <w:rPr>
          <w:rFonts w:ascii="Verdana" w:eastAsia="Times New Roman" w:hAnsi="Verdana" w:cs="Times New Roman"/>
          <w:color w:val="000000"/>
          <w:sz w:val="21"/>
          <w:szCs w:val="21"/>
        </w:rPr>
        <w:t xml:space="preserve"> настоящих требований;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k</w:t>
      </w:r>
      <w:proofErr w:type="spellEnd"/>
      <w:r w:rsidRPr="00E21EA7">
        <w:rPr>
          <w:rFonts w:ascii="Verdana" w:eastAsia="Times New Roman" w:hAnsi="Verdana" w:cs="Times New Roman"/>
          <w:color w:val="000000"/>
          <w:sz w:val="21"/>
          <w:szCs w:val="21"/>
        </w:rPr>
        <w:t xml:space="preserve"> - коэффициент, составляющий не менее 0,3;</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x</w:t>
      </w:r>
      <w:proofErr w:type="spellEnd"/>
      <w:r w:rsidRPr="00E21EA7">
        <w:rPr>
          <w:rFonts w:ascii="Verdana" w:eastAsia="Times New Roman" w:hAnsi="Verdana" w:cs="Times New Roman"/>
          <w:color w:val="000000"/>
          <w:sz w:val="21"/>
          <w:szCs w:val="21"/>
        </w:rPr>
        <w:t xml:space="preserve"> - количество видов работ, на выполнение которых испрашивается допуск.</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3. Требованиями к повышению квалификации и аттестации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в) наличие системы аттестации работников, подлежащих аттестации по правилам, устанавливаемым Федеральной службой по экологическому, </w:t>
      </w:r>
      <w:r w:rsidRPr="00E21EA7">
        <w:rPr>
          <w:rFonts w:ascii="Verdana" w:eastAsia="Times New Roman" w:hAnsi="Verdana" w:cs="Times New Roman"/>
          <w:color w:val="000000"/>
          <w:sz w:val="21"/>
          <w:szCs w:val="21"/>
        </w:rPr>
        <w:lastRenderedPageBreak/>
        <w:t>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4. Требованием к имуществу является 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Состав и количество имущества, необходимого для выполнения соответствующих видов работ, определяются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при выдаче свидетельств о допуске к таким работам.</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6.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Приложение N 3</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к Постановлению Правительства</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Российской Федерации</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от 24 марта 2011 г. N 207</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МИНИМАЛЬНО НЕОБХОДИМЫЕ ТРЕБОВАНИЯ</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К ВЫДАЧЕ САМОРЕГУЛИРУЕМЫМИ ОРГАНИЗАЦИЯМИ СВИДЕТЕЛЬСТВ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 ДОПУСКЕ К РАБОТАМ ПО ИНЖЕНЕРНЫМ ИЗЫСКАНИЯМ, КОТОРЫЕ</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ОКАЗЫВАЮТ ВЛИЯНИЕ НА БЕЗОПАСНОСТЬ ОБЪЕКТОВ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ИСПОЛЬЗОВАНИЯ АТОМНОЙ ЭНЕРГИИ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1. Минимально необходимым требованием </w:t>
      </w:r>
      <w:proofErr w:type="gramStart"/>
      <w:r w:rsidRPr="00E21EA7">
        <w:rPr>
          <w:rFonts w:ascii="Verdana" w:eastAsia="Times New Roman" w:hAnsi="Verdana" w:cs="Times New Roman"/>
          <w:color w:val="000000"/>
          <w:sz w:val="21"/>
          <w:szCs w:val="21"/>
        </w:rPr>
        <w:t>к кадровому составу заявителя на получение свидетельства о допуске к работам по инженерным изысканиям</w:t>
      </w:r>
      <w:proofErr w:type="gramEnd"/>
      <w:r w:rsidRPr="00E21EA7">
        <w:rPr>
          <w:rFonts w:ascii="Verdana" w:eastAsia="Times New Roman" w:hAnsi="Verdana" w:cs="Times New Roman"/>
          <w:color w:val="000000"/>
          <w:sz w:val="21"/>
          <w:szCs w:val="21"/>
        </w:rPr>
        <w:t>, которые оказывают влияние на безопасность объектов использования атомной энергии, является наличие в штате по основному месту работы:</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lastRenderedPageBreak/>
        <w:t>а)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не менее 3 работников,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г) не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proofErr w:type="gramStart"/>
      <w:r w:rsidRPr="00E21EA7">
        <w:rPr>
          <w:rFonts w:ascii="Verdana" w:eastAsia="Times New Roman" w:hAnsi="Verdana" w:cs="Times New Roman"/>
          <w:color w:val="000000"/>
          <w:sz w:val="21"/>
          <w:szCs w:val="21"/>
        </w:rPr>
        <w:t>д</w:t>
      </w:r>
      <w:proofErr w:type="spellEnd"/>
      <w:r w:rsidRPr="00E21EA7">
        <w:rPr>
          <w:rFonts w:ascii="Verdana" w:eastAsia="Times New Roman" w:hAnsi="Verdana" w:cs="Times New Roman"/>
          <w:color w:val="000000"/>
          <w:sz w:val="21"/>
          <w:szCs w:val="21"/>
        </w:rPr>
        <w:t>) 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w:t>
      </w:r>
      <w:proofErr w:type="gramEnd"/>
      <w:r w:rsidRPr="00E21EA7">
        <w:rPr>
          <w:rFonts w:ascii="Verdana" w:eastAsia="Times New Roman" w:hAnsi="Verdana" w:cs="Times New Roman"/>
          <w:color w:val="000000"/>
          <w:sz w:val="21"/>
          <w:szCs w:val="21"/>
        </w:rPr>
        <w:t xml:space="preserve"> </w:t>
      </w:r>
      <w:proofErr w:type="gramStart"/>
      <w:r w:rsidRPr="00E21EA7">
        <w:rPr>
          <w:rFonts w:ascii="Verdana" w:eastAsia="Times New Roman" w:hAnsi="Verdana" w:cs="Times New Roman"/>
          <w:color w:val="000000"/>
          <w:sz w:val="21"/>
          <w:szCs w:val="21"/>
        </w:rPr>
        <w:t>объектах</w:t>
      </w:r>
      <w:proofErr w:type="gramEnd"/>
      <w:r w:rsidRPr="00E21EA7">
        <w:rPr>
          <w:rFonts w:ascii="Verdana" w:eastAsia="Times New Roman" w:hAnsi="Verdana" w:cs="Times New Roman"/>
          <w:color w:val="000000"/>
          <w:sz w:val="21"/>
          <w:szCs w:val="21"/>
        </w:rPr>
        <w:t xml:space="preserve"> использования атомной энергии;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2. </w:t>
      </w:r>
      <w:proofErr w:type="gramStart"/>
      <w:r w:rsidRPr="00E21EA7">
        <w:rPr>
          <w:rFonts w:ascii="Verdana" w:eastAsia="Times New Roman" w:hAnsi="Verdana" w:cs="Times New Roman"/>
          <w:color w:val="000000"/>
          <w:sz w:val="21"/>
          <w:szCs w:val="21"/>
        </w:rPr>
        <w:t xml:space="preserve">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w:t>
      </w:r>
      <w:r w:rsidRPr="00E21EA7">
        <w:rPr>
          <w:rFonts w:ascii="Verdana" w:eastAsia="Times New Roman" w:hAnsi="Verdana" w:cs="Times New Roman"/>
          <w:color w:val="0000FF"/>
          <w:sz w:val="21"/>
          <w:szCs w:val="21"/>
          <w:u w:val="single"/>
        </w:rPr>
        <w:t>частью 4 статьи 55.8</w:t>
      </w:r>
      <w:r w:rsidRPr="00E21EA7">
        <w:rPr>
          <w:rFonts w:ascii="Verdana" w:eastAsia="Times New Roman" w:hAnsi="Verdana" w:cs="Times New Roman"/>
          <w:color w:val="000000"/>
          <w:sz w:val="21"/>
          <w:szCs w:val="21"/>
        </w:rPr>
        <w:t xml:space="preserve"> Градостроительного кодекса Российской Федерации, численность специалистов, руководителей подразделений, полевых работников и рабочих определяется в отношении каждой из групп работников, указанных в </w:t>
      </w:r>
      <w:r w:rsidRPr="00E21EA7">
        <w:rPr>
          <w:rFonts w:ascii="Verdana" w:eastAsia="Times New Roman" w:hAnsi="Verdana" w:cs="Times New Roman"/>
          <w:color w:val="0000FF"/>
          <w:sz w:val="21"/>
          <w:szCs w:val="21"/>
          <w:u w:val="single"/>
        </w:rPr>
        <w:t>подпунктах</w:t>
      </w:r>
      <w:proofErr w:type="gramEnd"/>
      <w:r w:rsidRPr="00E21EA7">
        <w:rPr>
          <w:rFonts w:ascii="Verdana" w:eastAsia="Times New Roman" w:hAnsi="Verdana" w:cs="Times New Roman"/>
          <w:color w:val="0000FF"/>
          <w:sz w:val="21"/>
          <w:szCs w:val="21"/>
          <w:u w:val="single"/>
        </w:rPr>
        <w:t xml:space="preserve"> "б"</w:t>
      </w:r>
      <w:r w:rsidRPr="00E21EA7">
        <w:rPr>
          <w:rFonts w:ascii="Verdana" w:eastAsia="Times New Roman" w:hAnsi="Verdana" w:cs="Times New Roman"/>
          <w:color w:val="000000"/>
          <w:sz w:val="21"/>
          <w:szCs w:val="21"/>
        </w:rPr>
        <w:t xml:space="preserve"> - </w:t>
      </w:r>
      <w:r w:rsidRPr="00E21EA7">
        <w:rPr>
          <w:rFonts w:ascii="Verdana" w:eastAsia="Times New Roman" w:hAnsi="Verdana" w:cs="Times New Roman"/>
          <w:color w:val="0000FF"/>
          <w:sz w:val="21"/>
          <w:szCs w:val="21"/>
          <w:u w:val="single"/>
        </w:rPr>
        <w:t>"</w:t>
      </w:r>
      <w:proofErr w:type="spellStart"/>
      <w:r w:rsidRPr="00E21EA7">
        <w:rPr>
          <w:rFonts w:ascii="Verdana" w:eastAsia="Times New Roman" w:hAnsi="Verdana" w:cs="Times New Roman"/>
          <w:color w:val="0000FF"/>
          <w:sz w:val="21"/>
          <w:szCs w:val="21"/>
          <w:u w:val="single"/>
        </w:rPr>
        <w:t>д</w:t>
      </w:r>
      <w:proofErr w:type="spellEnd"/>
      <w:r w:rsidRPr="00E21EA7">
        <w:rPr>
          <w:rFonts w:ascii="Verdana" w:eastAsia="Times New Roman" w:hAnsi="Verdana" w:cs="Times New Roman"/>
          <w:color w:val="0000FF"/>
          <w:sz w:val="21"/>
          <w:szCs w:val="21"/>
          <w:u w:val="single"/>
        </w:rPr>
        <w:t>" пункта 1</w:t>
      </w:r>
      <w:r w:rsidRPr="00E21EA7">
        <w:rPr>
          <w:rFonts w:ascii="Verdana" w:eastAsia="Times New Roman" w:hAnsi="Verdana" w:cs="Times New Roman"/>
          <w:color w:val="000000"/>
          <w:sz w:val="21"/>
          <w:szCs w:val="21"/>
        </w:rPr>
        <w:t xml:space="preserve"> настоящих требований, по формуле:</w:t>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t xml:space="preserve">N = </w:t>
      </w:r>
      <w:proofErr w:type="spellStart"/>
      <w:r w:rsidRPr="00E21EA7">
        <w:rPr>
          <w:rFonts w:ascii="Verdana" w:eastAsia="Times New Roman" w:hAnsi="Verdana" w:cs="Times New Roman"/>
          <w:sz w:val="21"/>
          <w:szCs w:val="21"/>
        </w:rPr>
        <w:t>n</w:t>
      </w:r>
      <w:proofErr w:type="spellEnd"/>
      <w:r w:rsidRPr="00E21EA7">
        <w:rPr>
          <w:rFonts w:ascii="Verdana" w:eastAsia="Times New Roman" w:hAnsi="Verdana" w:cs="Times New Roman"/>
          <w:sz w:val="21"/>
          <w:szCs w:val="21"/>
        </w:rPr>
        <w:t xml:space="preserve"> + </w:t>
      </w:r>
      <w:proofErr w:type="spellStart"/>
      <w:r w:rsidRPr="00E21EA7">
        <w:rPr>
          <w:rFonts w:ascii="Verdana" w:eastAsia="Times New Roman" w:hAnsi="Verdana" w:cs="Times New Roman"/>
          <w:sz w:val="21"/>
          <w:szCs w:val="21"/>
        </w:rPr>
        <w:t>k</w:t>
      </w:r>
      <w:proofErr w:type="spellEnd"/>
      <w:r w:rsidRPr="00E21EA7">
        <w:rPr>
          <w:rFonts w:ascii="Verdana" w:eastAsia="Times New Roman" w:hAnsi="Verdana" w:cs="Times New Roman"/>
          <w:sz w:val="21"/>
          <w:szCs w:val="21"/>
        </w:rPr>
        <w:t xml:space="preserve"> (</w:t>
      </w:r>
      <w:proofErr w:type="spellStart"/>
      <w:r w:rsidRPr="00E21EA7">
        <w:rPr>
          <w:rFonts w:ascii="Verdana" w:eastAsia="Times New Roman" w:hAnsi="Verdana" w:cs="Times New Roman"/>
          <w:sz w:val="21"/>
          <w:szCs w:val="21"/>
        </w:rPr>
        <w:t>xn</w:t>
      </w:r>
      <w:proofErr w:type="spellEnd"/>
      <w:r w:rsidRPr="00E21EA7">
        <w:rPr>
          <w:rFonts w:ascii="Verdana" w:eastAsia="Times New Roman" w:hAnsi="Verdana" w:cs="Times New Roman"/>
          <w:sz w:val="21"/>
          <w:szCs w:val="21"/>
        </w:rPr>
        <w:t>),</w:t>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где: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N - общая численность работников соответствующей группы;</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n</w:t>
      </w:r>
      <w:proofErr w:type="spellEnd"/>
      <w:r w:rsidRPr="00E21EA7">
        <w:rPr>
          <w:rFonts w:ascii="Verdana" w:eastAsia="Times New Roman" w:hAnsi="Verdana" w:cs="Times New Roman"/>
          <w:color w:val="000000"/>
          <w:sz w:val="21"/>
          <w:szCs w:val="21"/>
        </w:rPr>
        <w:t xml:space="preserve"> - минимальная численность работников соответствующей группы;</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lastRenderedPageBreak/>
        <w:t>k</w:t>
      </w:r>
      <w:proofErr w:type="spellEnd"/>
      <w:r w:rsidRPr="00E21EA7">
        <w:rPr>
          <w:rFonts w:ascii="Verdana" w:eastAsia="Times New Roman" w:hAnsi="Verdana" w:cs="Times New Roman"/>
          <w:color w:val="000000"/>
          <w:sz w:val="21"/>
          <w:szCs w:val="21"/>
        </w:rPr>
        <w:t xml:space="preserve"> - коэффициент, составляющий: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не менее 0,3 - для руководителей подразделений и специалистов;</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не менее 0,5 - для полевых работников и рабочих;</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spellStart"/>
      <w:r w:rsidRPr="00E21EA7">
        <w:rPr>
          <w:rFonts w:ascii="Verdana" w:eastAsia="Times New Roman" w:hAnsi="Verdana" w:cs="Times New Roman"/>
          <w:color w:val="000000"/>
          <w:sz w:val="21"/>
          <w:szCs w:val="21"/>
        </w:rPr>
        <w:t>x</w:t>
      </w:r>
      <w:proofErr w:type="spellEnd"/>
      <w:r w:rsidRPr="00E21EA7">
        <w:rPr>
          <w:rFonts w:ascii="Verdana" w:eastAsia="Times New Roman" w:hAnsi="Verdana" w:cs="Times New Roman"/>
          <w:color w:val="000000"/>
          <w:sz w:val="21"/>
          <w:szCs w:val="21"/>
        </w:rPr>
        <w:t xml:space="preserve"> - количество видов работ, на выполнение которых испрашивается допуск.</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3. Требованиями к повышению квалификации и аттестации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4.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Состав и количество имущества, необходимого для выполнения соответствующих видов работ, определяются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при выдаче свидетельств о допуске к таким работам.</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6.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Приложение N 4</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к Постановлению Правительства</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Российской Федерации</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от 24 марта 2011 г. N 207</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lastRenderedPageBreak/>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МИНИМАЛЬНО НЕОБХОДИМЫЕ ТРЕБОВАНИЯ</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К ВЫДАЧЕ САМОРЕГУЛИРУЕМЫМИ ОРГАНИЗАЦИЯМИ СВИДЕТЕЛЬСТВ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 ДОПУСКЕ К РАБОТАМ ПО СТРОИТЕЛЬСТВУ, РЕКОНСТРУКЦИИ</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И КАПИТАЛЬНОМУ РЕМОНТУ ОБЪЕКТОВ КАПИТАЛЬНОГО СТРОИТЕЛЬСТВА,</w:t>
      </w:r>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КОТОРЫЕ</w:t>
      </w:r>
      <w:proofErr w:type="gramEnd"/>
      <w:r w:rsidRPr="00E21EA7">
        <w:rPr>
          <w:rFonts w:ascii="Verdana" w:eastAsia="Times New Roman" w:hAnsi="Verdana" w:cs="Times New Roman"/>
          <w:b/>
          <w:bCs/>
          <w:sz w:val="21"/>
          <w:szCs w:val="21"/>
        </w:rPr>
        <w:t xml:space="preserve"> ОКАЗЫВАЮТ ВЛИЯНИЕ НА БЕЗОПАСНОСТЬ ОСОБО ОПАСНЫХ</w:t>
      </w:r>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И ТЕХНИЧЕСКИ СЛОЖНЫХ ОБЪЕКТОВ (КРОМЕ ОБЪЕКТОВ</w:t>
      </w:r>
      <w:proofErr w:type="gramEnd"/>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ИСПОЛЬЗОВАНИЯ АТОМНОЙ ЭНЕРГИИ)</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1. Минимально необходимыми требованиями </w:t>
      </w:r>
      <w:proofErr w:type="gramStart"/>
      <w:r w:rsidRPr="00E21EA7">
        <w:rPr>
          <w:rFonts w:ascii="Verdana" w:eastAsia="Times New Roman" w:hAnsi="Verdana" w:cs="Times New Roman"/>
          <w:color w:val="000000"/>
          <w:sz w:val="21"/>
          <w:szCs w:val="21"/>
        </w:rPr>
        <w:t>к кадровому составу заявителя на получение свидетельства о допуске к работам по строительству</w:t>
      </w:r>
      <w:proofErr w:type="gramEnd"/>
      <w:r w:rsidRPr="00E21EA7">
        <w:rPr>
          <w:rFonts w:ascii="Verdana" w:eastAsia="Times New Roman" w:hAnsi="Verdana" w:cs="Times New Roman"/>
          <w:color w:val="000000"/>
          <w:sz w:val="21"/>
          <w:szCs w:val="21"/>
        </w:rPr>
        <w:t xml:space="preserve">, реконструкции и капитальному ремонту объектов капитального строительства, которые оказывают влияние на безопасность особо опасных и технически сложных объектов (кроме объектов использования атомной энергии), кроме заявителей, указанных в </w:t>
      </w:r>
      <w:r w:rsidRPr="00E21EA7">
        <w:rPr>
          <w:rFonts w:ascii="Verdana" w:eastAsia="Times New Roman" w:hAnsi="Verdana" w:cs="Times New Roman"/>
          <w:color w:val="0000FF"/>
          <w:sz w:val="21"/>
          <w:szCs w:val="21"/>
          <w:u w:val="single"/>
        </w:rPr>
        <w:t>пунктах 2</w:t>
      </w:r>
      <w:r w:rsidRPr="00E21EA7">
        <w:rPr>
          <w:rFonts w:ascii="Verdana" w:eastAsia="Times New Roman" w:hAnsi="Verdana" w:cs="Times New Roman"/>
          <w:color w:val="000000"/>
          <w:sz w:val="21"/>
          <w:szCs w:val="21"/>
        </w:rPr>
        <w:t xml:space="preserve"> и </w:t>
      </w:r>
      <w:r w:rsidRPr="00E21EA7">
        <w:rPr>
          <w:rFonts w:ascii="Verdana" w:eastAsia="Times New Roman" w:hAnsi="Verdana" w:cs="Times New Roman"/>
          <w:color w:val="0000FF"/>
          <w:sz w:val="21"/>
          <w:szCs w:val="21"/>
          <w:u w:val="single"/>
        </w:rPr>
        <w:t>3</w:t>
      </w:r>
      <w:r w:rsidRPr="00E21EA7">
        <w:rPr>
          <w:rFonts w:ascii="Verdana" w:eastAsia="Times New Roman" w:hAnsi="Verdana" w:cs="Times New Roman"/>
          <w:color w:val="000000"/>
          <w:sz w:val="21"/>
          <w:szCs w:val="21"/>
        </w:rPr>
        <w:t xml:space="preserve"> настоящих требований,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для юридического лица: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 xml:space="preserve">наличие в штате не менее 3 работников - специалистов технических, </w:t>
      </w:r>
      <w:proofErr w:type="spellStart"/>
      <w:r w:rsidRPr="00E21EA7">
        <w:rPr>
          <w:rFonts w:ascii="Verdana" w:eastAsia="Times New Roman" w:hAnsi="Verdana" w:cs="Times New Roman"/>
          <w:color w:val="000000"/>
          <w:sz w:val="21"/>
          <w:szCs w:val="21"/>
        </w:rPr>
        <w:t>энергомеханических</w:t>
      </w:r>
      <w:proofErr w:type="spellEnd"/>
      <w:r w:rsidRPr="00E21EA7">
        <w:rPr>
          <w:rFonts w:ascii="Verdana" w:eastAsia="Times New Roman" w:hAnsi="Verdana" w:cs="Times New Roman"/>
          <w:color w:val="000000"/>
          <w:sz w:val="21"/>
          <w:szCs w:val="21"/>
        </w:rPr>
        <w:t>, контрольных и других технических служб и подразделений (далее - специалисты),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2 работников, имеющих высшее профессиональное</w:t>
      </w:r>
      <w:proofErr w:type="gramEnd"/>
      <w:r w:rsidRPr="00E21EA7">
        <w:rPr>
          <w:rFonts w:ascii="Verdana" w:eastAsia="Times New Roman" w:hAnsi="Verdana" w:cs="Times New Roman"/>
          <w:color w:val="000000"/>
          <w:sz w:val="21"/>
          <w:szCs w:val="21"/>
        </w:rPr>
        <w:t xml:space="preserve">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наличие в штате не менее 2 работников, занимающих должности руководителей производственных структурных подразделений (начальники участков, прорабы, мастера) (далее - руководители подразделений),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w:t>
      </w:r>
      <w:proofErr w:type="gramEnd"/>
      <w:r w:rsidRPr="00E21EA7">
        <w:rPr>
          <w:rFonts w:ascii="Verdana" w:eastAsia="Times New Roman" w:hAnsi="Verdana" w:cs="Times New Roman"/>
          <w:color w:val="000000"/>
          <w:sz w:val="21"/>
          <w:szCs w:val="21"/>
        </w:rPr>
        <w:t xml:space="preserve">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для индивидуального предпринимателя: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высшего профессионального образования соответствующего профиля и стажа работы в области строительства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 xml:space="preserve">наличие в штате не менее 3 специалистов,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w:t>
      </w:r>
      <w:r w:rsidRPr="00E21EA7">
        <w:rPr>
          <w:rFonts w:ascii="Verdana" w:eastAsia="Times New Roman" w:hAnsi="Verdana" w:cs="Times New Roman"/>
          <w:color w:val="000000"/>
          <w:sz w:val="21"/>
          <w:szCs w:val="21"/>
        </w:rPr>
        <w:lastRenderedPageBreak/>
        <w:t>из них не менее 2 работников, имеющих высшее профессиональное образование, а также не менее 2 руководителей подразделений, имеющих высшее профессиональное образование</w:t>
      </w:r>
      <w:proofErr w:type="gramEnd"/>
      <w:r w:rsidRPr="00E21EA7">
        <w:rPr>
          <w:rFonts w:ascii="Verdana" w:eastAsia="Times New Roman" w:hAnsi="Verdana" w:cs="Times New Roman"/>
          <w:color w:val="000000"/>
          <w:sz w:val="21"/>
          <w:szCs w:val="21"/>
        </w:rPr>
        <w:t xml:space="preserve">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2. Минимально необходимыми требованиями к кадровому составу заявителей, привлекаемых застройщиком или заказчиком на основании договора для выполнения работ по осуществлению строительного контроля, включенных в перечень видов работ, оказывающих влияние на безопасность объектов капитального строительства, установленный в соответствии с </w:t>
      </w:r>
      <w:r w:rsidRPr="00E21EA7">
        <w:rPr>
          <w:rFonts w:ascii="Verdana" w:eastAsia="Times New Roman" w:hAnsi="Verdana" w:cs="Times New Roman"/>
          <w:color w:val="0000FF"/>
          <w:sz w:val="21"/>
          <w:szCs w:val="21"/>
          <w:u w:val="single"/>
        </w:rPr>
        <w:t>частью 4 статьи 55.8</w:t>
      </w:r>
      <w:r w:rsidRPr="00E21EA7">
        <w:rPr>
          <w:rFonts w:ascii="Verdana" w:eastAsia="Times New Roman" w:hAnsi="Verdana" w:cs="Times New Roman"/>
          <w:color w:val="000000"/>
          <w:sz w:val="21"/>
          <w:szCs w:val="21"/>
        </w:rPr>
        <w:t xml:space="preserve"> Градостроительного кодекса Российской Федерации,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для юридического лица: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2 руководителей, имеющих высшее профессиональное образование соответствующего профиля и стаж работы в области строительства не менее 7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для индивидуального предпринимателя: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высшего профессионального образования соответствующего профиля и стажа работы в области строительства не менее 7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3. Работники, указанные в </w:t>
      </w:r>
      <w:r w:rsidRPr="00E21EA7">
        <w:rPr>
          <w:rFonts w:ascii="Verdana" w:eastAsia="Times New Roman" w:hAnsi="Verdana" w:cs="Times New Roman"/>
          <w:color w:val="0000FF"/>
          <w:sz w:val="21"/>
          <w:szCs w:val="21"/>
          <w:u w:val="single"/>
        </w:rPr>
        <w:t>подпунктах "а"</w:t>
      </w:r>
      <w:r w:rsidRPr="00E21EA7">
        <w:rPr>
          <w:rFonts w:ascii="Verdana" w:eastAsia="Times New Roman" w:hAnsi="Verdana" w:cs="Times New Roman"/>
          <w:color w:val="000000"/>
          <w:sz w:val="21"/>
          <w:szCs w:val="21"/>
        </w:rPr>
        <w:t xml:space="preserve"> и </w:t>
      </w:r>
      <w:r w:rsidRPr="00E21EA7">
        <w:rPr>
          <w:rFonts w:ascii="Verdana" w:eastAsia="Times New Roman" w:hAnsi="Verdana" w:cs="Times New Roman"/>
          <w:color w:val="0000FF"/>
          <w:sz w:val="21"/>
          <w:szCs w:val="21"/>
          <w:u w:val="single"/>
        </w:rPr>
        <w:t>"б" пункта 2</w:t>
      </w:r>
      <w:r w:rsidRPr="00E21EA7">
        <w:rPr>
          <w:rFonts w:ascii="Verdana" w:eastAsia="Times New Roman" w:hAnsi="Verdana" w:cs="Times New Roman"/>
          <w:color w:val="000000"/>
          <w:sz w:val="21"/>
          <w:szCs w:val="21"/>
        </w:rPr>
        <w:t xml:space="preserve"> настоящих требований, не могут быть привлечены для выполнения видов работ, не являющихся работами по осуществлению строительного контроля на объектах капитального строительства, на которых указанные работники выполняют контрольные функции.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4. </w:t>
      </w:r>
      <w:proofErr w:type="gramStart"/>
      <w:r w:rsidRPr="00E21EA7">
        <w:rPr>
          <w:rFonts w:ascii="Verdana" w:eastAsia="Times New Roman" w:hAnsi="Verdana" w:cs="Times New Roman"/>
          <w:color w:val="000000"/>
          <w:sz w:val="21"/>
          <w:szCs w:val="21"/>
        </w:rPr>
        <w:t xml:space="preserve">Минимально необходимыми требованиями к кадровому составу заявителей, привлекаемых застройщиком или заказчиком на основании договора для выполнения работ по организации строительства, включенных в перечень видов работ, оказывающих влияние на безопасность объектов капитального строительства, установленный в соответствии с </w:t>
      </w:r>
      <w:r w:rsidRPr="00E21EA7">
        <w:rPr>
          <w:rFonts w:ascii="Verdana" w:eastAsia="Times New Roman" w:hAnsi="Verdana" w:cs="Times New Roman"/>
          <w:color w:val="0000FF"/>
          <w:sz w:val="21"/>
          <w:szCs w:val="21"/>
          <w:u w:val="single"/>
        </w:rPr>
        <w:t>частью 4 статьи 55.8</w:t>
      </w:r>
      <w:r w:rsidRPr="00E21EA7">
        <w:rPr>
          <w:rFonts w:ascii="Verdana" w:eastAsia="Times New Roman" w:hAnsi="Verdana" w:cs="Times New Roman"/>
          <w:color w:val="000000"/>
          <w:sz w:val="21"/>
          <w:szCs w:val="21"/>
        </w:rPr>
        <w:t xml:space="preserve"> </w:t>
      </w:r>
      <w:r w:rsidRPr="00E21EA7">
        <w:rPr>
          <w:rFonts w:ascii="Verdana" w:eastAsia="Times New Roman" w:hAnsi="Verdana" w:cs="Times New Roman"/>
          <w:color w:val="000000"/>
          <w:sz w:val="21"/>
          <w:szCs w:val="21"/>
        </w:rPr>
        <w:lastRenderedPageBreak/>
        <w:t>Градостроительного кодекса Российской Федерации, являются в зависимости от стоимости одного договора на создание объекта капитального строительства:</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для юридического лица: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10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60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500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8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3 млрд. рублей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12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10 млрд. рублей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14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10 млрд. рублей и более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15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для индивидуального предпринимателя: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высшего профессионального образования соответствующего профиля и стажа работы в области строительства не менее 7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наличие работников, численность, образование и стаж работы которых соответствуют требованиям, установленным </w:t>
      </w:r>
      <w:r w:rsidRPr="00E21EA7">
        <w:rPr>
          <w:rFonts w:ascii="Verdana" w:eastAsia="Times New Roman" w:hAnsi="Verdana" w:cs="Times New Roman"/>
          <w:color w:val="0000FF"/>
          <w:sz w:val="21"/>
          <w:szCs w:val="21"/>
          <w:u w:val="single"/>
        </w:rPr>
        <w:t>подпунктом "а"</w:t>
      </w:r>
      <w:r w:rsidRPr="00E21EA7">
        <w:rPr>
          <w:rFonts w:ascii="Verdana" w:eastAsia="Times New Roman" w:hAnsi="Verdana" w:cs="Times New Roman"/>
          <w:color w:val="000000"/>
          <w:sz w:val="21"/>
          <w:szCs w:val="21"/>
        </w:rPr>
        <w:t xml:space="preserve"> настоящего пункта;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w:t>
      </w:r>
      <w:r w:rsidRPr="00E21EA7">
        <w:rPr>
          <w:rFonts w:ascii="Verdana" w:eastAsia="Times New Roman" w:hAnsi="Verdana" w:cs="Times New Roman"/>
          <w:color w:val="000000"/>
          <w:sz w:val="21"/>
          <w:szCs w:val="21"/>
        </w:rPr>
        <w:lastRenderedPageBreak/>
        <w:t>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5. Требованиями к повышению квалификации и аттестации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повышение квалификации в области строительства руководителями, специалистами и руководителями структурных подразделений не реже 1 раза в 5 лет с проведением аттестации;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6. Требованием к имуществу является наличие у заявителя принадлежащих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 которые необходимы для выполнения соответствующих видов работ.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Состав и количество имущества, необходимого для выполнения соответствующих видов работ, определяются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при выдаче свидетельств о допуске к таким работам.</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7.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8. Требованием к контролю качества является наличие у заявителя системы контроля качества.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Приложение N 5</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к Постановлению Правительства</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Российской Федерации</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от 24 марта 2011 г. N 207</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МИНИМАЛЬНО НЕОБХОДИМЫЕ ТРЕБОВАНИЯ</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К ВЫДАЧЕ САМОРЕГУЛИРУЕМЫМИ ОРГАНИЗАЦИЯМИ СВИДЕТЕЛЬСТВ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 ДОПУСКЕ К РАБОТАМ ПО ПОДГОТОВКЕ ПРОЕКТНОЙ ДОКУМЕНТАЦИИ,</w:t>
      </w:r>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lastRenderedPageBreak/>
        <w:t>КОТОРЫЕ</w:t>
      </w:r>
      <w:proofErr w:type="gramEnd"/>
      <w:r w:rsidRPr="00E21EA7">
        <w:rPr>
          <w:rFonts w:ascii="Verdana" w:eastAsia="Times New Roman" w:hAnsi="Verdana" w:cs="Times New Roman"/>
          <w:b/>
          <w:bCs/>
          <w:sz w:val="21"/>
          <w:szCs w:val="21"/>
        </w:rPr>
        <w:t xml:space="preserve"> ОКАЗЫВАЮТ ВЛИЯНИЕ НА БЕЗОПАСНОСТЬ ОСОБО ОПАСНЫХ</w:t>
      </w:r>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И ТЕХНИЧЕСКИ СЛОЖНЫХ ОБЪЕКТОВ (КРОМЕ ОБЪЕКТОВ</w:t>
      </w:r>
      <w:proofErr w:type="gramEnd"/>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ИСПОЛЬЗОВАНИЯ АТОМНОЙ ЭНЕРГИИ)</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1. Минимально необходимыми требованиями </w:t>
      </w:r>
      <w:proofErr w:type="gramStart"/>
      <w:r w:rsidRPr="00E21EA7">
        <w:rPr>
          <w:rFonts w:ascii="Verdana" w:eastAsia="Times New Roman" w:hAnsi="Verdana" w:cs="Times New Roman"/>
          <w:color w:val="000000"/>
          <w:sz w:val="21"/>
          <w:szCs w:val="21"/>
        </w:rPr>
        <w:t>к кадровому составу заявителя на получение свидетельства о допуске к работам по подготовке</w:t>
      </w:r>
      <w:proofErr w:type="gramEnd"/>
      <w:r w:rsidRPr="00E21EA7">
        <w:rPr>
          <w:rFonts w:ascii="Verdana" w:eastAsia="Times New Roman" w:hAnsi="Verdana" w:cs="Times New Roman"/>
          <w:color w:val="000000"/>
          <w:sz w:val="21"/>
          <w:szCs w:val="21"/>
        </w:rPr>
        <w:t xml:space="preserve">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кроме заявителя, указанного в </w:t>
      </w:r>
      <w:r w:rsidRPr="00E21EA7">
        <w:rPr>
          <w:rFonts w:ascii="Verdana" w:eastAsia="Times New Roman" w:hAnsi="Verdana" w:cs="Times New Roman"/>
          <w:color w:val="0000FF"/>
          <w:sz w:val="21"/>
          <w:szCs w:val="21"/>
          <w:u w:val="single"/>
        </w:rPr>
        <w:t>пункте 2</w:t>
      </w:r>
      <w:r w:rsidRPr="00E21EA7">
        <w:rPr>
          <w:rFonts w:ascii="Verdana" w:eastAsia="Times New Roman" w:hAnsi="Verdana" w:cs="Times New Roman"/>
          <w:color w:val="000000"/>
          <w:sz w:val="21"/>
          <w:szCs w:val="21"/>
        </w:rPr>
        <w:t xml:space="preserve"> настоящих требований,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для юридического лица: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для индивидуального предпринимателя: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2. </w:t>
      </w:r>
      <w:proofErr w:type="gramStart"/>
      <w:r w:rsidRPr="00E21EA7">
        <w:rPr>
          <w:rFonts w:ascii="Verdana" w:eastAsia="Times New Roman" w:hAnsi="Verdana" w:cs="Times New Roman"/>
          <w:color w:val="000000"/>
          <w:sz w:val="21"/>
          <w:szCs w:val="21"/>
        </w:rPr>
        <w:t xml:space="preserve">Минимально необходимыми требованиями к кадровому составу заявителя, осуществляющего выполнение работ по организации подготовки проектной документации, включенных в перечень работ, оказывающих влияние на безопасность объектов капитального строительства, установленный в соответствии с </w:t>
      </w:r>
      <w:r w:rsidRPr="00E21EA7">
        <w:rPr>
          <w:rFonts w:ascii="Verdana" w:eastAsia="Times New Roman" w:hAnsi="Verdana" w:cs="Times New Roman"/>
          <w:color w:val="0000FF"/>
          <w:sz w:val="21"/>
          <w:szCs w:val="21"/>
          <w:u w:val="single"/>
        </w:rPr>
        <w:t>частью 4 статьи 55.8</w:t>
      </w:r>
      <w:r w:rsidRPr="00E21EA7">
        <w:rPr>
          <w:rFonts w:ascii="Verdana" w:eastAsia="Times New Roman" w:hAnsi="Verdana" w:cs="Times New Roman"/>
          <w:color w:val="000000"/>
          <w:sz w:val="21"/>
          <w:szCs w:val="21"/>
        </w:rPr>
        <w:t xml:space="preserve"> Градостроительного кодекса Российской Федерации, являются в зависимости от стоимости одного договора на подготовку проектной документации в отношении объекта капитального строительства:</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для юридического лица: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lastRenderedPageBreak/>
        <w:t>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proofErr w:type="gramStart"/>
      <w:r w:rsidRPr="00E21EA7">
        <w:rPr>
          <w:rFonts w:ascii="Verdana" w:eastAsia="Times New Roman" w:hAnsi="Verdana" w:cs="Times New Roman"/>
          <w:color w:val="000000"/>
          <w:sz w:val="21"/>
          <w:szCs w:val="21"/>
        </w:rPr>
        <w:t>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для индивидуального предпринимателя: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наличие работников, численность, образование и стаж работы которых соответствуют требованиям, установленным </w:t>
      </w:r>
      <w:r w:rsidRPr="00E21EA7">
        <w:rPr>
          <w:rFonts w:ascii="Verdana" w:eastAsia="Times New Roman" w:hAnsi="Verdana" w:cs="Times New Roman"/>
          <w:color w:val="0000FF"/>
          <w:sz w:val="21"/>
          <w:szCs w:val="21"/>
          <w:u w:val="single"/>
        </w:rPr>
        <w:t>подпунктом "а"</w:t>
      </w:r>
      <w:r w:rsidRPr="00E21EA7">
        <w:rPr>
          <w:rFonts w:ascii="Verdana" w:eastAsia="Times New Roman" w:hAnsi="Verdana" w:cs="Times New Roman"/>
          <w:color w:val="000000"/>
          <w:sz w:val="21"/>
          <w:szCs w:val="21"/>
        </w:rPr>
        <w:t xml:space="preserve"> настоящего пункта;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3. Требованиями к повышению квалификации и аттестации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повышение квалификации руководителями и специалистами не реже 1 раза в 5 лет с проведением аттестации;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4. Требованием к имуществу является наличие у заявителя принадлежащих ему на праве собственности или ином законном основании зданий и сооружений, </w:t>
      </w:r>
      <w:r w:rsidRPr="00E21EA7">
        <w:rPr>
          <w:rFonts w:ascii="Verdana" w:eastAsia="Times New Roman" w:hAnsi="Verdana" w:cs="Times New Roman"/>
          <w:color w:val="000000"/>
          <w:sz w:val="21"/>
          <w:szCs w:val="21"/>
        </w:rPr>
        <w:lastRenderedPageBreak/>
        <w:t>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Состав и количество имущества, необходимого для выполнения соответствующих видов работ, определяются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при выдаче свидетельств о допуске к таким работам.</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6. Требованием к контролю качества является наличие у заявителя системы контроля качества.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40" w:lineRule="auto"/>
        <w:jc w:val="center"/>
        <w:rPr>
          <w:rFonts w:ascii="Verdana" w:eastAsia="Times New Roman" w:hAnsi="Verdana" w:cs="Times New Roman"/>
          <w:sz w:val="21"/>
          <w:szCs w:val="21"/>
        </w:rPr>
      </w:pPr>
      <w:r w:rsidRPr="00E21EA7">
        <w:rPr>
          <w:rFonts w:ascii="Verdana" w:eastAsia="Times New Roman" w:hAnsi="Verdana" w:cs="Times New Roman"/>
          <w:sz w:val="21"/>
          <w:szCs w:val="21"/>
        </w:rPr>
        <w:br/>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Приложение N 6</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к Постановлению Правительства</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Российской Федерации</w:t>
      </w:r>
    </w:p>
    <w:p w:rsidR="00E21EA7" w:rsidRPr="00E21EA7" w:rsidRDefault="00E21EA7" w:rsidP="00E21EA7">
      <w:pPr>
        <w:spacing w:after="0" w:line="360" w:lineRule="auto"/>
        <w:jc w:val="right"/>
        <w:rPr>
          <w:rFonts w:ascii="Verdana" w:eastAsia="Times New Roman" w:hAnsi="Verdana" w:cs="Times New Roman"/>
          <w:sz w:val="21"/>
          <w:szCs w:val="21"/>
        </w:rPr>
      </w:pPr>
      <w:r w:rsidRPr="00E21EA7">
        <w:rPr>
          <w:rFonts w:ascii="Verdana" w:eastAsia="Times New Roman" w:hAnsi="Verdana" w:cs="Times New Roman"/>
          <w:sz w:val="21"/>
          <w:szCs w:val="21"/>
        </w:rPr>
        <w:t>от 24 марта 2011 г. N 207</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МИНИМАЛЬНО НЕОБХОДИМЫЕ ТРЕБОВАНИЯ</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К ВЫДАЧЕ САМОРЕГУЛИРУЕМЫМИ ОРГАНИЗАЦИЯМИ СВИДЕТЕЛЬСТВ</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О ДОПУСКЕ К РАБОТАМ ПО ИНЖЕНЕРНЫМ ИЗЫСКАНИЯМ, КОТОРЫЕ</w:t>
      </w:r>
    </w:p>
    <w:p w:rsidR="00E21EA7" w:rsidRPr="00E21EA7" w:rsidRDefault="00E21EA7" w:rsidP="00E21EA7">
      <w:pPr>
        <w:spacing w:after="0" w:line="360" w:lineRule="auto"/>
        <w:jc w:val="center"/>
        <w:rPr>
          <w:rFonts w:ascii="Verdana" w:eastAsia="Times New Roman" w:hAnsi="Verdana" w:cs="Times New Roman"/>
          <w:b/>
          <w:bCs/>
          <w:sz w:val="21"/>
          <w:szCs w:val="21"/>
        </w:rPr>
      </w:pPr>
      <w:r w:rsidRPr="00E21EA7">
        <w:rPr>
          <w:rFonts w:ascii="Verdana" w:eastAsia="Times New Roman" w:hAnsi="Verdana" w:cs="Times New Roman"/>
          <w:b/>
          <w:bCs/>
          <w:sz w:val="21"/>
          <w:szCs w:val="21"/>
        </w:rPr>
        <w:t xml:space="preserve">ОКАЗЫВАЮТ ВЛИЯНИЕ НА БЕЗОПАСНОСТЬ ОСОБО </w:t>
      </w:r>
      <w:proofErr w:type="gramStart"/>
      <w:r w:rsidRPr="00E21EA7">
        <w:rPr>
          <w:rFonts w:ascii="Verdana" w:eastAsia="Times New Roman" w:hAnsi="Verdana" w:cs="Times New Roman"/>
          <w:b/>
          <w:bCs/>
          <w:sz w:val="21"/>
          <w:szCs w:val="21"/>
        </w:rPr>
        <w:t>ОПАСНЫХ</w:t>
      </w:r>
      <w:proofErr w:type="gramEnd"/>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И ТЕХНИЧЕСКИ СЛОЖНЫХ ОБЪЕКТОВ (КРОМЕ ОБЪЕКТОВ</w:t>
      </w:r>
      <w:proofErr w:type="gramEnd"/>
    </w:p>
    <w:p w:rsidR="00E21EA7" w:rsidRPr="00E21EA7" w:rsidRDefault="00E21EA7" w:rsidP="00E21EA7">
      <w:pPr>
        <w:spacing w:after="0" w:line="360" w:lineRule="auto"/>
        <w:jc w:val="center"/>
        <w:rPr>
          <w:rFonts w:ascii="Verdana" w:eastAsia="Times New Roman" w:hAnsi="Verdana" w:cs="Times New Roman"/>
          <w:b/>
          <w:bCs/>
          <w:sz w:val="21"/>
          <w:szCs w:val="21"/>
        </w:rPr>
      </w:pPr>
      <w:proofErr w:type="gramStart"/>
      <w:r w:rsidRPr="00E21EA7">
        <w:rPr>
          <w:rFonts w:ascii="Verdana" w:eastAsia="Times New Roman" w:hAnsi="Verdana" w:cs="Times New Roman"/>
          <w:b/>
          <w:bCs/>
          <w:sz w:val="21"/>
          <w:szCs w:val="21"/>
        </w:rPr>
        <w:t>ИСПОЛЬЗОВАНИЯ АТОМНОЙ ЭНЕРГИИ)</w:t>
      </w:r>
      <w:proofErr w:type="gramEnd"/>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br/>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1. Минимально необходимыми требованиями </w:t>
      </w:r>
      <w:proofErr w:type="gramStart"/>
      <w:r w:rsidRPr="00E21EA7">
        <w:rPr>
          <w:rFonts w:ascii="Verdana" w:eastAsia="Times New Roman" w:hAnsi="Verdana" w:cs="Times New Roman"/>
          <w:color w:val="000000"/>
          <w:sz w:val="21"/>
          <w:szCs w:val="21"/>
        </w:rPr>
        <w:t>к кадровому составу заявителя на получение свидетельства о допуске к работам по инженерным изысканиям</w:t>
      </w:r>
      <w:proofErr w:type="gramEnd"/>
      <w:r w:rsidRPr="00E21EA7">
        <w:rPr>
          <w:rFonts w:ascii="Verdana" w:eastAsia="Times New Roman" w:hAnsi="Verdana" w:cs="Times New Roman"/>
          <w:color w:val="000000"/>
          <w:sz w:val="21"/>
          <w:szCs w:val="21"/>
        </w:rPr>
        <w:t>, которые оказывают влияние на безопасность особо опасных и технически сложных объектов (кроме объектов использования атомной энергии), являются: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а) для юридического лица:</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lastRenderedPageBreak/>
        <w:t>наличие в штате не менее 3 специалистов, имеющих высшее профессиональное образование соответствующего профиля и стаж работы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б) для индивидуального предпринимателя:</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высшего профессионального образования соответствующего профиля и стажа работы по специальности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2. Требованиями 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3. 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 xml:space="preserve">Состав и количество имущества, необходимого для выполнения соответствующих видов работ, определяются </w:t>
      </w:r>
      <w:proofErr w:type="spellStart"/>
      <w:r w:rsidRPr="00E21EA7">
        <w:rPr>
          <w:rFonts w:ascii="Verdana" w:eastAsia="Times New Roman" w:hAnsi="Verdana" w:cs="Times New Roman"/>
          <w:color w:val="000000"/>
          <w:sz w:val="21"/>
          <w:szCs w:val="21"/>
        </w:rPr>
        <w:t>саморегулируемыми</w:t>
      </w:r>
      <w:proofErr w:type="spellEnd"/>
      <w:r w:rsidRPr="00E21EA7">
        <w:rPr>
          <w:rFonts w:ascii="Verdana" w:eastAsia="Times New Roman" w:hAnsi="Verdana" w:cs="Times New Roman"/>
          <w:color w:val="000000"/>
          <w:sz w:val="21"/>
          <w:szCs w:val="21"/>
        </w:rPr>
        <w:t xml:space="preserve"> организациями при выдаче свидетельств о допуске к таким работам.</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4.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E21EA7" w:rsidRPr="00E21EA7" w:rsidRDefault="00E21EA7" w:rsidP="00E21EA7">
      <w:pPr>
        <w:spacing w:after="0" w:line="288" w:lineRule="auto"/>
        <w:ind w:firstLine="547"/>
        <w:jc w:val="both"/>
        <w:rPr>
          <w:rFonts w:ascii="Verdana" w:eastAsia="Times New Roman" w:hAnsi="Verdana" w:cs="Times New Roman"/>
          <w:color w:val="000000"/>
          <w:sz w:val="21"/>
          <w:szCs w:val="21"/>
        </w:rPr>
      </w:pPr>
      <w:r w:rsidRPr="00E21EA7">
        <w:rPr>
          <w:rFonts w:ascii="Verdana" w:eastAsia="Times New Roman" w:hAnsi="Verdana" w:cs="Times New Roman"/>
          <w:color w:val="000000"/>
          <w:sz w:val="21"/>
          <w:szCs w:val="21"/>
        </w:rPr>
        <w:t>5. Требованием к контролю качества является наличие у юридического лица или индивидуального предпринимателя системы контроля качества.</w:t>
      </w:r>
    </w:p>
    <w:p w:rsidR="00597DC9" w:rsidRDefault="00597DC9"/>
    <w:sectPr w:rsidR="00597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EA7"/>
    <w:rsid w:val="00597DC9"/>
    <w:rsid w:val="00E21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47101">
      <w:bodyDiv w:val="1"/>
      <w:marLeft w:val="0"/>
      <w:marRight w:val="0"/>
      <w:marTop w:val="0"/>
      <w:marBottom w:val="0"/>
      <w:divBdr>
        <w:top w:val="none" w:sz="0" w:space="0" w:color="auto"/>
        <w:left w:val="none" w:sz="0" w:space="0" w:color="auto"/>
        <w:bottom w:val="none" w:sz="0" w:space="0" w:color="auto"/>
        <w:right w:val="none" w:sz="0" w:space="0" w:color="auto"/>
      </w:divBdr>
    </w:div>
    <w:div w:id="5170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6848</Words>
  <Characters>39038</Characters>
  <Application>Microsoft Office Word</Application>
  <DocSecurity>0</DocSecurity>
  <Lines>325</Lines>
  <Paragraphs>91</Paragraphs>
  <ScaleCrop>false</ScaleCrop>
  <Company>Vallex</Company>
  <LinksUpToDate>false</LinksUpToDate>
  <CharactersWithSpaces>45795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dc:creator>
  <cp:keywords/>
  <dc:description/>
  <cp:lastModifiedBy>Agent</cp:lastModifiedBy>
  <cp:revision>3</cp:revision>
  <dcterms:created xsi:type="dcterms:W3CDTF">2014-12-18T17:13:00Z</dcterms:created>
  <dcterms:modified xsi:type="dcterms:W3CDTF">2014-12-18T17:15:00Z</dcterms:modified>
</cp:coreProperties>
</file>